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Partille kommunfullmäktige</w:t>
      </w:r>
    </w:p>
    <w:p>
      <w:pPr>
        <w:pStyle w:val="Heading1"/>
      </w:pPr>
      <w:r>
        <w:t xml:space="preserve">Ökat byggande av hyresrätter</w:t>
      </w:r>
    </w:p>
    <w:p>
      <w:pPr>
        <w:spacing w:after="160" w:before="80"/>
      </w:pPr>
      <w:r>
        <w:rPr>
          <w:b/>
          <w:bCs/>
        </w:rPr>
        <w:t xml:space="preserve">Motionärer: </w:t>
      </w:r>
      <w:r>
        <w:t xml:space="preserve">Socialdemokraterna i Partille kommun</w:t>
      </w:r>
    </w:p>
    <w:p>
      <w:pPr>
        <w:pStyle w:val="Heading2"/>
      </w:pPr>
      <w:r>
        <w:t xml:space="preserve">Motivering</w:t>
      </w:r>
    </w:p>
    <w:p>
      <w:pPr>
        <w:spacing w:after="100"/>
      </w:pPr>
      <w:r>
        <w:t xml:space="preserve">Partille har en mycket låg andel hyresrätter jämfört med närliggande kommuner. Enligt kommunens bostadsförsörjningsprogram 2024 behövs minst 400 nya hyresrätter fram till 2030 för att möta efterfrågan från unga och nyanlända.</w:t>
      </w:r>
    </w:p>
    <w:p>
      <w:pPr>
        <w:pStyle w:val="Heading2"/>
      </w:pPr>
      <w:r>
        <w:t xml:space="preserve">Förslag till beslut</w:t>
      </w:r>
    </w:p>
    <w:p>
      <w:pPr>
        <w:spacing w:after="60"/>
      </w:pPr>
      <w:r>
        <w:t xml:space="preserve">Med anledning av ovanstående yrkar Socialdemokraterna i Partille kommun att kommunfullmäktige beslutar:</w:t>
      </w:r>
    </w:p>
    <w:p>
      <w:pPr>
        <w:spacing w:after="40"/>
      </w:pPr>
      <w:r>
        <w:rPr>
          <w:b/>
          <w:bCs/>
        </w:rPr>
        <w:t xml:space="preserve">1. </w:t>
      </w:r>
      <w:r>
        <w:t xml:space="preserve">Att kommunfullmäktige antar ett mål om minst 400 nya hyresrätter fram till 2030.</w:t>
      </w:r>
    </w:p>
    <w:p>
      <w:pPr>
        <w:spacing w:after="40"/>
      </w:pPr>
      <w:r>
        <w:rPr>
          <w:b/>
          <w:bCs/>
        </w:rPr>
        <w:t xml:space="preserve">2. </w:t>
      </w:r>
      <w:r>
        <w:t xml:space="preserve">Att markanvisningar prioriteras för allmännyttiga och kooperativa hyresbostäder.</w:t>
      </w:r>
    </w:p>
    <w:p>
      <w:pPr>
        <w:spacing w:after="40"/>
      </w:pPr>
      <w:r>
        <w:rPr>
          <w:b/>
          <w:bCs/>
        </w:rPr>
        <w:t xml:space="preserve">3. </w:t>
      </w:r>
      <w:r>
        <w:t xml:space="preserve">Att planprocessen för områden som Jonsered och Ugglumskyddet skyndas på.</w:t>
      </w:r>
    </w:p>
    <w:p>
      <w:pPr>
        <w:spacing w:after="40"/>
      </w:pPr>
      <w:r>
        <w:rPr>
          <w:b/>
          <w:bCs/>
        </w:rPr>
        <w:t xml:space="preserve">4. </w:t>
      </w:r>
      <w:r>
        <w:t xml:space="preserve">Att en årlig rapport om bostadsbyggande redovisas för kommunfullmäktige.</w:t>
      </w:r>
    </w:p>
    <w:p>
      <w:pPr>
        <w:spacing w:before="360"/>
      </w:pPr>
    </w:p>
    <w:p>
      <w:r>
        <w:t xml:space="preserve">Partille,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Partille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2026-07-14T01:08:00.607Z</dcterms:created>
  <dcterms:modified xsi:type="dcterms:W3CDTF">2026-07-14T01:08:00.607Z</dcterms:modified>
</cp:coreProperties>
</file>

<file path=docProps/custom.xml><?xml version="1.0" encoding="utf-8"?>
<Properties xmlns="http://schemas.openxmlformats.org/officeDocument/2006/custom-properties" xmlns:vt="http://schemas.openxmlformats.org/officeDocument/2006/docPropsVTypes"/>
</file>